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24352" w14:textId="03967D0F" w:rsidR="008F59A5" w:rsidRPr="003D3713" w:rsidRDefault="00D5071E" w:rsidP="003D3713">
      <w:pPr>
        <w:jc w:val="center"/>
        <w:rPr>
          <w:b/>
          <w:bCs/>
          <w:sz w:val="28"/>
          <w:szCs w:val="28"/>
          <w:lang w:val="en-GB"/>
        </w:rPr>
      </w:pPr>
      <w:r w:rsidRPr="003D3713">
        <w:rPr>
          <w:b/>
          <w:bCs/>
          <w:sz w:val="28"/>
          <w:szCs w:val="28"/>
          <w:lang w:val="en-GB"/>
        </w:rPr>
        <w:t>Meeting of Imeall Boirne Coordinating Team May 8</w:t>
      </w:r>
      <w:r w:rsidRPr="003D3713">
        <w:rPr>
          <w:b/>
          <w:bCs/>
          <w:sz w:val="28"/>
          <w:szCs w:val="28"/>
          <w:vertAlign w:val="superscript"/>
          <w:lang w:val="en-GB"/>
        </w:rPr>
        <w:t>th</w:t>
      </w:r>
      <w:r w:rsidRPr="003D3713">
        <w:rPr>
          <w:b/>
          <w:bCs/>
          <w:sz w:val="28"/>
          <w:szCs w:val="28"/>
          <w:lang w:val="en-GB"/>
        </w:rPr>
        <w:t xml:space="preserve"> 2025</w:t>
      </w:r>
    </w:p>
    <w:p w14:paraId="57E9CE86" w14:textId="74F94E39" w:rsidR="00D5071E" w:rsidRDefault="00D5071E">
      <w:pPr>
        <w:rPr>
          <w:sz w:val="28"/>
          <w:szCs w:val="28"/>
          <w:lang w:val="en-GB"/>
        </w:rPr>
      </w:pPr>
      <w:r>
        <w:rPr>
          <w:sz w:val="28"/>
          <w:szCs w:val="28"/>
          <w:lang w:val="en-GB"/>
        </w:rPr>
        <w:t>A meeting of the Imeall Boirne Coordinating Team took place in Tubber Hall on Thursday May 8</w:t>
      </w:r>
      <w:r w:rsidRPr="00D5071E">
        <w:rPr>
          <w:sz w:val="28"/>
          <w:szCs w:val="28"/>
          <w:vertAlign w:val="superscript"/>
          <w:lang w:val="en-GB"/>
        </w:rPr>
        <w:t>th</w:t>
      </w:r>
      <w:r>
        <w:rPr>
          <w:sz w:val="28"/>
          <w:szCs w:val="28"/>
          <w:lang w:val="en-GB"/>
        </w:rPr>
        <w:t xml:space="preserve"> @ 8pm. The following items were discussed:</w:t>
      </w:r>
    </w:p>
    <w:p w14:paraId="3C75B0A2" w14:textId="087CBB6B" w:rsidR="00D5071E" w:rsidRDefault="00D5071E" w:rsidP="00D5071E">
      <w:pPr>
        <w:pStyle w:val="ListParagraph"/>
        <w:numPr>
          <w:ilvl w:val="0"/>
          <w:numId w:val="1"/>
        </w:numPr>
        <w:rPr>
          <w:sz w:val="28"/>
          <w:szCs w:val="28"/>
          <w:lang w:val="en-GB"/>
        </w:rPr>
      </w:pPr>
      <w:r w:rsidRPr="00D5071E">
        <w:rPr>
          <w:sz w:val="28"/>
          <w:szCs w:val="28"/>
          <w:lang w:val="en-GB"/>
        </w:rPr>
        <w:t>Jubilee Sites</w:t>
      </w:r>
      <w:r>
        <w:rPr>
          <w:sz w:val="28"/>
          <w:szCs w:val="28"/>
          <w:lang w:val="en-GB"/>
        </w:rPr>
        <w:t xml:space="preserve"> in Imeall Boirne Pastoral Area</w:t>
      </w:r>
    </w:p>
    <w:p w14:paraId="7DA124CD" w14:textId="0A0F7786" w:rsidR="00D5071E" w:rsidRDefault="00D5071E" w:rsidP="00D5071E">
      <w:pPr>
        <w:pStyle w:val="ListParagraph"/>
        <w:numPr>
          <w:ilvl w:val="1"/>
          <w:numId w:val="1"/>
        </w:numPr>
        <w:rPr>
          <w:sz w:val="28"/>
          <w:szCs w:val="28"/>
          <w:lang w:val="en-GB"/>
        </w:rPr>
      </w:pPr>
      <w:r>
        <w:rPr>
          <w:sz w:val="28"/>
          <w:szCs w:val="28"/>
          <w:lang w:val="en-GB"/>
        </w:rPr>
        <w:t>Tubber Holy Well August 15</w:t>
      </w:r>
      <w:r w:rsidRPr="00D5071E">
        <w:rPr>
          <w:sz w:val="28"/>
          <w:szCs w:val="28"/>
          <w:vertAlign w:val="superscript"/>
          <w:lang w:val="en-GB"/>
        </w:rPr>
        <w:t>th</w:t>
      </w:r>
      <w:r>
        <w:rPr>
          <w:sz w:val="28"/>
          <w:szCs w:val="28"/>
          <w:lang w:val="en-GB"/>
        </w:rPr>
        <w:t xml:space="preserve"> </w:t>
      </w:r>
    </w:p>
    <w:p w14:paraId="6A361DB1" w14:textId="7EC8AEB3" w:rsidR="00D5071E" w:rsidRDefault="00D5071E" w:rsidP="00D5071E">
      <w:pPr>
        <w:pStyle w:val="ListParagraph"/>
        <w:numPr>
          <w:ilvl w:val="1"/>
          <w:numId w:val="1"/>
        </w:numPr>
        <w:rPr>
          <w:sz w:val="28"/>
          <w:szCs w:val="28"/>
          <w:lang w:val="en-GB"/>
        </w:rPr>
      </w:pPr>
      <w:r>
        <w:rPr>
          <w:sz w:val="28"/>
          <w:szCs w:val="28"/>
          <w:lang w:val="en-GB"/>
        </w:rPr>
        <w:t>Dysart – Date to be arranged</w:t>
      </w:r>
    </w:p>
    <w:p w14:paraId="67649413" w14:textId="5A19F6D1" w:rsidR="00D5071E" w:rsidRDefault="00D5071E" w:rsidP="00D5071E">
      <w:pPr>
        <w:pStyle w:val="ListParagraph"/>
        <w:numPr>
          <w:ilvl w:val="1"/>
          <w:numId w:val="1"/>
        </w:numPr>
        <w:rPr>
          <w:sz w:val="28"/>
          <w:szCs w:val="28"/>
          <w:lang w:val="en-GB"/>
        </w:rPr>
      </w:pPr>
      <w:r>
        <w:rPr>
          <w:sz w:val="28"/>
          <w:szCs w:val="28"/>
          <w:lang w:val="en-GB"/>
        </w:rPr>
        <w:t xml:space="preserve">St. Brigid’s Well, </w:t>
      </w:r>
      <w:proofErr w:type="spellStart"/>
      <w:r>
        <w:rPr>
          <w:sz w:val="28"/>
          <w:szCs w:val="28"/>
          <w:lang w:val="en-GB"/>
        </w:rPr>
        <w:t>Crusheen</w:t>
      </w:r>
      <w:proofErr w:type="spellEnd"/>
      <w:r>
        <w:rPr>
          <w:sz w:val="28"/>
          <w:szCs w:val="28"/>
          <w:lang w:val="en-GB"/>
        </w:rPr>
        <w:t xml:space="preserve"> – Date in September to be arranged</w:t>
      </w:r>
    </w:p>
    <w:p w14:paraId="7D63E12E" w14:textId="0F7460D3" w:rsidR="00D5071E" w:rsidRDefault="00D5071E" w:rsidP="00D5071E">
      <w:pPr>
        <w:pStyle w:val="ListParagraph"/>
        <w:numPr>
          <w:ilvl w:val="1"/>
          <w:numId w:val="1"/>
        </w:numPr>
        <w:rPr>
          <w:sz w:val="28"/>
          <w:szCs w:val="28"/>
          <w:lang w:val="en-GB"/>
        </w:rPr>
      </w:pPr>
      <w:r>
        <w:rPr>
          <w:sz w:val="28"/>
          <w:szCs w:val="28"/>
          <w:lang w:val="en-GB"/>
        </w:rPr>
        <w:t xml:space="preserve">St. </w:t>
      </w:r>
      <w:proofErr w:type="spellStart"/>
      <w:r>
        <w:rPr>
          <w:sz w:val="28"/>
          <w:szCs w:val="28"/>
          <w:lang w:val="en-GB"/>
        </w:rPr>
        <w:t>Blathmhac’s</w:t>
      </w:r>
      <w:proofErr w:type="spellEnd"/>
      <w:r>
        <w:rPr>
          <w:sz w:val="28"/>
          <w:szCs w:val="28"/>
          <w:lang w:val="en-GB"/>
        </w:rPr>
        <w:t xml:space="preserve"> Church, Rath July 24</w:t>
      </w:r>
      <w:r w:rsidRPr="00D5071E">
        <w:rPr>
          <w:sz w:val="28"/>
          <w:szCs w:val="28"/>
          <w:vertAlign w:val="superscript"/>
          <w:lang w:val="en-GB"/>
        </w:rPr>
        <w:t>th</w:t>
      </w:r>
      <w:r>
        <w:rPr>
          <w:sz w:val="28"/>
          <w:szCs w:val="28"/>
          <w:lang w:val="en-GB"/>
        </w:rPr>
        <w:t xml:space="preserve"> </w:t>
      </w:r>
    </w:p>
    <w:p w14:paraId="3ADEF5F0" w14:textId="77777777" w:rsidR="00D5071E" w:rsidRDefault="00D5071E" w:rsidP="00D5071E">
      <w:pPr>
        <w:pStyle w:val="ListParagraph"/>
        <w:ind w:left="1440"/>
        <w:rPr>
          <w:sz w:val="28"/>
          <w:szCs w:val="28"/>
          <w:lang w:val="en-GB"/>
        </w:rPr>
      </w:pPr>
    </w:p>
    <w:p w14:paraId="474240BB" w14:textId="2D9E19C4" w:rsidR="00D5071E" w:rsidRDefault="00D5071E" w:rsidP="00D5071E">
      <w:pPr>
        <w:pStyle w:val="ListParagraph"/>
        <w:numPr>
          <w:ilvl w:val="0"/>
          <w:numId w:val="1"/>
        </w:numPr>
        <w:rPr>
          <w:sz w:val="28"/>
          <w:szCs w:val="28"/>
          <w:lang w:val="en-GB"/>
        </w:rPr>
      </w:pPr>
      <w:r>
        <w:rPr>
          <w:sz w:val="28"/>
          <w:szCs w:val="28"/>
          <w:lang w:val="en-GB"/>
        </w:rPr>
        <w:t xml:space="preserve">Safeguarding </w:t>
      </w:r>
    </w:p>
    <w:p w14:paraId="58FBB102" w14:textId="6FE2BABD" w:rsidR="00D5071E" w:rsidRDefault="00D5071E" w:rsidP="00D5071E">
      <w:pPr>
        <w:pStyle w:val="ListParagraph"/>
        <w:numPr>
          <w:ilvl w:val="1"/>
          <w:numId w:val="1"/>
        </w:numPr>
        <w:rPr>
          <w:sz w:val="28"/>
          <w:szCs w:val="28"/>
          <w:lang w:val="en-GB"/>
        </w:rPr>
      </w:pPr>
      <w:r>
        <w:rPr>
          <w:sz w:val="28"/>
          <w:szCs w:val="28"/>
          <w:lang w:val="en-GB"/>
        </w:rPr>
        <w:t xml:space="preserve">Month of May is Safeguarding Month </w:t>
      </w:r>
    </w:p>
    <w:p w14:paraId="1A2F0C97" w14:textId="023A6B4A" w:rsidR="00D5071E" w:rsidRDefault="00D5071E" w:rsidP="00D5071E">
      <w:pPr>
        <w:pStyle w:val="ListParagraph"/>
        <w:numPr>
          <w:ilvl w:val="1"/>
          <w:numId w:val="1"/>
        </w:numPr>
        <w:rPr>
          <w:sz w:val="28"/>
          <w:szCs w:val="28"/>
          <w:lang w:val="en-GB"/>
        </w:rPr>
      </w:pPr>
      <w:r>
        <w:rPr>
          <w:sz w:val="28"/>
          <w:szCs w:val="28"/>
          <w:lang w:val="en-GB"/>
        </w:rPr>
        <w:t>Workshops organised by Killaloe Diocese</w:t>
      </w:r>
    </w:p>
    <w:p w14:paraId="10B8E07E" w14:textId="17A90519" w:rsidR="00D5071E" w:rsidRDefault="00D5071E" w:rsidP="00D5071E">
      <w:pPr>
        <w:pStyle w:val="ListParagraph"/>
        <w:numPr>
          <w:ilvl w:val="1"/>
          <w:numId w:val="1"/>
        </w:numPr>
        <w:rPr>
          <w:sz w:val="28"/>
          <w:szCs w:val="28"/>
          <w:lang w:val="en-GB"/>
        </w:rPr>
      </w:pPr>
      <w:r w:rsidRPr="00D5071E">
        <w:rPr>
          <w:sz w:val="28"/>
          <w:szCs w:val="28"/>
          <w:lang w:val="en-GB"/>
        </w:rPr>
        <w:t>Notices in the Newsletter during May</w:t>
      </w:r>
    </w:p>
    <w:p w14:paraId="651F6EE3" w14:textId="77777777" w:rsidR="00D5071E" w:rsidRDefault="00D5071E" w:rsidP="00D5071E">
      <w:pPr>
        <w:pStyle w:val="ListParagraph"/>
        <w:ind w:left="1440"/>
        <w:rPr>
          <w:sz w:val="28"/>
          <w:szCs w:val="28"/>
          <w:lang w:val="en-GB"/>
        </w:rPr>
      </w:pPr>
    </w:p>
    <w:p w14:paraId="69AF0480" w14:textId="434D8A21" w:rsidR="00D5071E" w:rsidRDefault="00D5071E" w:rsidP="00D5071E">
      <w:pPr>
        <w:pStyle w:val="ListParagraph"/>
        <w:numPr>
          <w:ilvl w:val="0"/>
          <w:numId w:val="1"/>
        </w:numPr>
        <w:rPr>
          <w:sz w:val="28"/>
          <w:szCs w:val="28"/>
          <w:lang w:val="en-GB"/>
        </w:rPr>
      </w:pPr>
      <w:r w:rsidRPr="00D5071E">
        <w:rPr>
          <w:sz w:val="28"/>
          <w:szCs w:val="28"/>
          <w:lang w:val="en-GB"/>
        </w:rPr>
        <w:t>Lent / Easter</w:t>
      </w:r>
    </w:p>
    <w:p w14:paraId="5F8FFFCB" w14:textId="77777777" w:rsidR="00D5071E" w:rsidRDefault="00D5071E" w:rsidP="00D5071E">
      <w:pPr>
        <w:ind w:left="720"/>
        <w:rPr>
          <w:sz w:val="28"/>
          <w:szCs w:val="28"/>
          <w:lang w:val="en-GB"/>
        </w:rPr>
      </w:pPr>
      <w:r>
        <w:rPr>
          <w:sz w:val="28"/>
          <w:szCs w:val="28"/>
          <w:lang w:val="en-GB"/>
        </w:rPr>
        <w:t>A Review of the Lenten Season and the Celebration of Easter took place. A sincere word of thanks to all who organised our gatherings during Lent and Easter.</w:t>
      </w:r>
    </w:p>
    <w:p w14:paraId="1EF8E35A" w14:textId="1EBD4F18" w:rsidR="00D5071E" w:rsidRPr="00D5071E" w:rsidRDefault="00D5071E" w:rsidP="00D5071E">
      <w:pPr>
        <w:ind w:left="720"/>
        <w:rPr>
          <w:sz w:val="28"/>
          <w:szCs w:val="28"/>
          <w:lang w:val="en-GB"/>
        </w:rPr>
      </w:pPr>
      <w:r>
        <w:rPr>
          <w:sz w:val="28"/>
          <w:szCs w:val="28"/>
          <w:lang w:val="en-GB"/>
        </w:rPr>
        <w:t xml:space="preserve"> </w:t>
      </w:r>
    </w:p>
    <w:p w14:paraId="0B81764B" w14:textId="33FC74E9" w:rsidR="00D5071E" w:rsidRDefault="00D5071E" w:rsidP="00D5071E">
      <w:pPr>
        <w:pStyle w:val="ListParagraph"/>
        <w:numPr>
          <w:ilvl w:val="0"/>
          <w:numId w:val="1"/>
        </w:numPr>
        <w:rPr>
          <w:sz w:val="28"/>
          <w:szCs w:val="28"/>
          <w:lang w:val="en-GB"/>
        </w:rPr>
      </w:pPr>
      <w:r>
        <w:rPr>
          <w:sz w:val="28"/>
          <w:szCs w:val="28"/>
          <w:lang w:val="en-GB"/>
        </w:rPr>
        <w:t>Finance</w:t>
      </w:r>
    </w:p>
    <w:p w14:paraId="7FCD2441" w14:textId="77DCFC4D" w:rsidR="00D5071E" w:rsidRDefault="00D5071E" w:rsidP="00D5071E">
      <w:pPr>
        <w:pStyle w:val="ListParagraph"/>
        <w:numPr>
          <w:ilvl w:val="1"/>
          <w:numId w:val="1"/>
        </w:numPr>
        <w:rPr>
          <w:sz w:val="28"/>
          <w:szCs w:val="28"/>
          <w:lang w:val="en-GB"/>
        </w:rPr>
      </w:pPr>
      <w:r>
        <w:rPr>
          <w:sz w:val="28"/>
          <w:szCs w:val="28"/>
          <w:lang w:val="en-GB"/>
        </w:rPr>
        <w:t>A discussion on the Diocesan Information Evening</w:t>
      </w:r>
    </w:p>
    <w:p w14:paraId="5CA8DDDF" w14:textId="5E8A2615" w:rsidR="00D5071E" w:rsidRDefault="00D5071E" w:rsidP="00D5071E">
      <w:pPr>
        <w:pStyle w:val="ListParagraph"/>
        <w:numPr>
          <w:ilvl w:val="2"/>
          <w:numId w:val="1"/>
        </w:numPr>
        <w:rPr>
          <w:sz w:val="28"/>
          <w:szCs w:val="28"/>
          <w:lang w:val="en-GB"/>
        </w:rPr>
      </w:pPr>
      <w:r>
        <w:rPr>
          <w:sz w:val="28"/>
          <w:szCs w:val="28"/>
          <w:lang w:val="en-GB"/>
        </w:rPr>
        <w:t>Allianz Insurance</w:t>
      </w:r>
    </w:p>
    <w:p w14:paraId="637EF88E" w14:textId="335233EB" w:rsidR="00D5071E" w:rsidRDefault="00D5071E" w:rsidP="00D5071E">
      <w:pPr>
        <w:pStyle w:val="ListParagraph"/>
        <w:numPr>
          <w:ilvl w:val="2"/>
          <w:numId w:val="1"/>
        </w:numPr>
        <w:rPr>
          <w:sz w:val="28"/>
          <w:szCs w:val="28"/>
          <w:lang w:val="en-GB"/>
        </w:rPr>
      </w:pPr>
      <w:r>
        <w:rPr>
          <w:sz w:val="28"/>
          <w:szCs w:val="28"/>
          <w:lang w:val="en-GB"/>
        </w:rPr>
        <w:t>Financial Procedures</w:t>
      </w:r>
    </w:p>
    <w:p w14:paraId="249E742C" w14:textId="13A7C0C6" w:rsidR="00D5071E" w:rsidRDefault="00D5071E" w:rsidP="00D5071E">
      <w:pPr>
        <w:pStyle w:val="ListParagraph"/>
        <w:numPr>
          <w:ilvl w:val="1"/>
          <w:numId w:val="1"/>
        </w:numPr>
        <w:rPr>
          <w:sz w:val="28"/>
          <w:szCs w:val="28"/>
          <w:lang w:val="en-GB"/>
        </w:rPr>
      </w:pPr>
      <w:r>
        <w:rPr>
          <w:sz w:val="28"/>
          <w:szCs w:val="28"/>
          <w:lang w:val="en-GB"/>
        </w:rPr>
        <w:t>2024 A/Cs compiled and published for each of the four parishes. Thanks expressed to the Finance Group for all their work.</w:t>
      </w:r>
    </w:p>
    <w:p w14:paraId="4E88E27E" w14:textId="7CD1370F" w:rsidR="00D5071E" w:rsidRDefault="003D3713" w:rsidP="00D5071E">
      <w:pPr>
        <w:pStyle w:val="ListParagraph"/>
        <w:numPr>
          <w:ilvl w:val="1"/>
          <w:numId w:val="1"/>
        </w:numPr>
        <w:rPr>
          <w:sz w:val="28"/>
          <w:szCs w:val="28"/>
          <w:lang w:val="en-GB"/>
        </w:rPr>
      </w:pPr>
      <w:r>
        <w:rPr>
          <w:sz w:val="28"/>
          <w:szCs w:val="28"/>
          <w:lang w:val="en-GB"/>
        </w:rPr>
        <w:t xml:space="preserve">Audit 2022 – Copies of Audit 2022 were presented to each of the four parishes for discussion at local Parish Pastoral Councils. </w:t>
      </w:r>
    </w:p>
    <w:p w14:paraId="313F51F9" w14:textId="77777777" w:rsidR="003D3713" w:rsidRDefault="003D3713" w:rsidP="003D3713">
      <w:pPr>
        <w:pStyle w:val="ListParagraph"/>
        <w:ind w:left="1440"/>
        <w:rPr>
          <w:sz w:val="28"/>
          <w:szCs w:val="28"/>
          <w:lang w:val="en-GB"/>
        </w:rPr>
      </w:pPr>
    </w:p>
    <w:p w14:paraId="4D2B3FBC" w14:textId="54AE050F" w:rsidR="00D5071E" w:rsidRDefault="00D5071E" w:rsidP="00D5071E">
      <w:pPr>
        <w:pStyle w:val="ListParagraph"/>
        <w:numPr>
          <w:ilvl w:val="0"/>
          <w:numId w:val="1"/>
        </w:numPr>
        <w:rPr>
          <w:sz w:val="28"/>
          <w:szCs w:val="28"/>
          <w:lang w:val="en-GB"/>
        </w:rPr>
      </w:pPr>
      <w:r>
        <w:rPr>
          <w:sz w:val="28"/>
          <w:szCs w:val="28"/>
          <w:lang w:val="en-GB"/>
        </w:rPr>
        <w:t>Website</w:t>
      </w:r>
    </w:p>
    <w:p w14:paraId="43316866" w14:textId="05C81E8C" w:rsidR="003D3713" w:rsidRDefault="003D3713" w:rsidP="003D3713">
      <w:pPr>
        <w:pStyle w:val="ListParagraph"/>
        <w:ind w:left="1440"/>
        <w:rPr>
          <w:sz w:val="28"/>
          <w:szCs w:val="28"/>
          <w:lang w:val="en-GB"/>
        </w:rPr>
      </w:pPr>
      <w:r>
        <w:rPr>
          <w:sz w:val="28"/>
          <w:szCs w:val="28"/>
          <w:lang w:val="en-GB"/>
        </w:rPr>
        <w:t>Items for inclusion in the Imeall Boirne website welcome.</w:t>
      </w:r>
    </w:p>
    <w:p w14:paraId="212490C5" w14:textId="77777777" w:rsidR="003D3713" w:rsidRDefault="003D3713" w:rsidP="003D3713">
      <w:pPr>
        <w:pStyle w:val="ListParagraph"/>
        <w:ind w:left="1440"/>
        <w:rPr>
          <w:sz w:val="28"/>
          <w:szCs w:val="28"/>
          <w:lang w:val="en-GB"/>
        </w:rPr>
      </w:pPr>
    </w:p>
    <w:p w14:paraId="33250E0E" w14:textId="559AE24C" w:rsidR="003D3713" w:rsidRDefault="003D3713" w:rsidP="003D3713">
      <w:pPr>
        <w:pStyle w:val="ListParagraph"/>
        <w:numPr>
          <w:ilvl w:val="0"/>
          <w:numId w:val="1"/>
        </w:numPr>
        <w:rPr>
          <w:sz w:val="28"/>
          <w:szCs w:val="28"/>
          <w:lang w:val="en-GB"/>
        </w:rPr>
      </w:pPr>
      <w:r>
        <w:rPr>
          <w:sz w:val="28"/>
          <w:szCs w:val="28"/>
          <w:lang w:val="en-GB"/>
        </w:rPr>
        <w:lastRenderedPageBreak/>
        <w:t xml:space="preserve">Newsletter – A discussion took place on the size of the font in our current Newsletter. Other Pastoral Area Newsletters were viewed and it was agreed to continue looking at options and discuss this matter further in the Autumn. </w:t>
      </w:r>
    </w:p>
    <w:p w14:paraId="397E07CE" w14:textId="4B4D994D" w:rsidR="003D3713" w:rsidRDefault="003D3713" w:rsidP="003D3713">
      <w:pPr>
        <w:pStyle w:val="ListParagraph"/>
        <w:numPr>
          <w:ilvl w:val="0"/>
          <w:numId w:val="1"/>
        </w:numPr>
        <w:rPr>
          <w:sz w:val="28"/>
          <w:szCs w:val="28"/>
          <w:lang w:val="en-GB"/>
        </w:rPr>
      </w:pPr>
      <w:r>
        <w:rPr>
          <w:sz w:val="28"/>
          <w:szCs w:val="28"/>
          <w:lang w:val="en-GB"/>
        </w:rPr>
        <w:t xml:space="preserve">Celebration of Wedding Anniversaries St. Cronan’s Church, </w:t>
      </w:r>
      <w:proofErr w:type="spellStart"/>
      <w:r>
        <w:rPr>
          <w:sz w:val="28"/>
          <w:szCs w:val="28"/>
          <w:lang w:val="en-GB"/>
        </w:rPr>
        <w:t>Crusheen</w:t>
      </w:r>
      <w:proofErr w:type="spellEnd"/>
      <w:r>
        <w:rPr>
          <w:sz w:val="28"/>
          <w:szCs w:val="28"/>
          <w:lang w:val="en-GB"/>
        </w:rPr>
        <w:t xml:space="preserve"> May 22</w:t>
      </w:r>
      <w:r w:rsidRPr="003D3713">
        <w:rPr>
          <w:sz w:val="28"/>
          <w:szCs w:val="28"/>
          <w:vertAlign w:val="superscript"/>
          <w:lang w:val="en-GB"/>
        </w:rPr>
        <w:t>nd</w:t>
      </w:r>
      <w:r>
        <w:rPr>
          <w:sz w:val="28"/>
          <w:szCs w:val="28"/>
          <w:lang w:val="en-GB"/>
        </w:rPr>
        <w:t>.</w:t>
      </w:r>
    </w:p>
    <w:p w14:paraId="2342CDBC" w14:textId="4C18CCC5" w:rsidR="003D3713" w:rsidRDefault="003D3713" w:rsidP="003D3713">
      <w:pPr>
        <w:pStyle w:val="ListParagraph"/>
        <w:numPr>
          <w:ilvl w:val="0"/>
          <w:numId w:val="1"/>
        </w:numPr>
        <w:rPr>
          <w:sz w:val="28"/>
          <w:szCs w:val="28"/>
          <w:lang w:val="en-GB"/>
        </w:rPr>
      </w:pPr>
      <w:r>
        <w:rPr>
          <w:sz w:val="28"/>
          <w:szCs w:val="28"/>
          <w:lang w:val="en-GB"/>
        </w:rPr>
        <w:t>Statue of the Sacred Heart – It was agreed to host the Statue in one location and St. Brigid’s Church, Corofin was designated as the location for the Statue which will be in situ Sunday May 25</w:t>
      </w:r>
      <w:r w:rsidRPr="003D3713">
        <w:rPr>
          <w:sz w:val="28"/>
          <w:szCs w:val="28"/>
          <w:vertAlign w:val="superscript"/>
          <w:lang w:val="en-GB"/>
        </w:rPr>
        <w:t>th</w:t>
      </w:r>
      <w:r>
        <w:rPr>
          <w:sz w:val="28"/>
          <w:szCs w:val="28"/>
          <w:lang w:val="en-GB"/>
        </w:rPr>
        <w:t xml:space="preserve"> and Monday May 26</w:t>
      </w:r>
      <w:r w:rsidRPr="003D3713">
        <w:rPr>
          <w:sz w:val="28"/>
          <w:szCs w:val="28"/>
          <w:vertAlign w:val="superscript"/>
          <w:lang w:val="en-GB"/>
        </w:rPr>
        <w:t>th</w:t>
      </w:r>
      <w:r>
        <w:rPr>
          <w:sz w:val="28"/>
          <w:szCs w:val="28"/>
          <w:lang w:val="en-GB"/>
        </w:rPr>
        <w:t xml:space="preserve">. </w:t>
      </w:r>
    </w:p>
    <w:p w14:paraId="6E14BAC4" w14:textId="1AC5E767" w:rsidR="003D3713" w:rsidRDefault="003D3713" w:rsidP="003D3713">
      <w:pPr>
        <w:pStyle w:val="ListParagraph"/>
        <w:numPr>
          <w:ilvl w:val="0"/>
          <w:numId w:val="1"/>
        </w:numPr>
        <w:rPr>
          <w:sz w:val="28"/>
          <w:szCs w:val="28"/>
          <w:lang w:val="en-GB"/>
        </w:rPr>
      </w:pPr>
      <w:r>
        <w:rPr>
          <w:sz w:val="28"/>
          <w:szCs w:val="28"/>
          <w:lang w:val="en-GB"/>
        </w:rPr>
        <w:t xml:space="preserve">A discussion took place on the arrangement for church buildings  facilitating Funeral Removals and the payment to the parishes for use of the building and as a way of covering costs of light, heat and cleaning. Further discussion to take place in the Parish Councils. </w:t>
      </w:r>
    </w:p>
    <w:p w14:paraId="081BFA86" w14:textId="5FBE6830" w:rsidR="003D3713" w:rsidRDefault="003D3713" w:rsidP="003D3713">
      <w:pPr>
        <w:pStyle w:val="ListParagraph"/>
        <w:numPr>
          <w:ilvl w:val="0"/>
          <w:numId w:val="1"/>
        </w:numPr>
        <w:rPr>
          <w:sz w:val="28"/>
          <w:szCs w:val="28"/>
          <w:lang w:val="en-GB"/>
        </w:rPr>
      </w:pPr>
      <w:r>
        <w:rPr>
          <w:sz w:val="28"/>
          <w:szCs w:val="28"/>
          <w:lang w:val="en-GB"/>
        </w:rPr>
        <w:t xml:space="preserve">An invitation to each Parish Pastoral Council to look at the possibility of outdoor Masses during the summer to honour local sites. </w:t>
      </w:r>
    </w:p>
    <w:p w14:paraId="15BC403A" w14:textId="69C7991F" w:rsidR="003D3713" w:rsidRPr="00D5071E" w:rsidRDefault="003D3713" w:rsidP="003D3713">
      <w:pPr>
        <w:pStyle w:val="ListParagraph"/>
        <w:numPr>
          <w:ilvl w:val="0"/>
          <w:numId w:val="1"/>
        </w:numPr>
        <w:rPr>
          <w:sz w:val="28"/>
          <w:szCs w:val="28"/>
          <w:lang w:val="en-GB"/>
        </w:rPr>
      </w:pPr>
      <w:r>
        <w:rPr>
          <w:sz w:val="28"/>
          <w:szCs w:val="28"/>
          <w:lang w:val="en-GB"/>
        </w:rPr>
        <w:t xml:space="preserve">Next meeting  - </w:t>
      </w:r>
      <w:proofErr w:type="spellStart"/>
      <w:r>
        <w:rPr>
          <w:sz w:val="28"/>
          <w:szCs w:val="28"/>
          <w:lang w:val="en-GB"/>
        </w:rPr>
        <w:t>Crusheen</w:t>
      </w:r>
      <w:proofErr w:type="spellEnd"/>
      <w:r>
        <w:rPr>
          <w:sz w:val="28"/>
          <w:szCs w:val="28"/>
          <w:lang w:val="en-GB"/>
        </w:rPr>
        <w:t xml:space="preserve"> in the Autumn. </w:t>
      </w:r>
    </w:p>
    <w:sectPr w:rsidR="003D3713" w:rsidRPr="00D507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7171E9"/>
    <w:multiLevelType w:val="hybridMultilevel"/>
    <w:tmpl w:val="E7E6EEF2"/>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620910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71E"/>
    <w:rsid w:val="00105D6C"/>
    <w:rsid w:val="00245D42"/>
    <w:rsid w:val="00250313"/>
    <w:rsid w:val="003D3713"/>
    <w:rsid w:val="00424438"/>
    <w:rsid w:val="005F1286"/>
    <w:rsid w:val="008F59A5"/>
    <w:rsid w:val="00D5071E"/>
    <w:rsid w:val="00FA49F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382A0"/>
  <w15:chartTrackingRefBased/>
  <w15:docId w15:val="{D6187066-A597-4CA3-91AC-E30B3A838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07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07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07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07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07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07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07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07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07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07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07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07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07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07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07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07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07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071E"/>
    <w:rPr>
      <w:rFonts w:eastAsiaTheme="majorEastAsia" w:cstheme="majorBidi"/>
      <w:color w:val="272727" w:themeColor="text1" w:themeTint="D8"/>
    </w:rPr>
  </w:style>
  <w:style w:type="paragraph" w:styleId="Title">
    <w:name w:val="Title"/>
    <w:basedOn w:val="Normal"/>
    <w:next w:val="Normal"/>
    <w:link w:val="TitleChar"/>
    <w:uiPriority w:val="10"/>
    <w:qFormat/>
    <w:rsid w:val="00D507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07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07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07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071E"/>
    <w:pPr>
      <w:spacing w:before="160"/>
      <w:jc w:val="center"/>
    </w:pPr>
    <w:rPr>
      <w:i/>
      <w:iCs/>
      <w:color w:val="404040" w:themeColor="text1" w:themeTint="BF"/>
    </w:rPr>
  </w:style>
  <w:style w:type="character" w:customStyle="1" w:styleId="QuoteChar">
    <w:name w:val="Quote Char"/>
    <w:basedOn w:val="DefaultParagraphFont"/>
    <w:link w:val="Quote"/>
    <w:uiPriority w:val="29"/>
    <w:rsid w:val="00D5071E"/>
    <w:rPr>
      <w:i/>
      <w:iCs/>
      <w:color w:val="404040" w:themeColor="text1" w:themeTint="BF"/>
    </w:rPr>
  </w:style>
  <w:style w:type="paragraph" w:styleId="ListParagraph">
    <w:name w:val="List Paragraph"/>
    <w:basedOn w:val="Normal"/>
    <w:uiPriority w:val="34"/>
    <w:qFormat/>
    <w:rsid w:val="00D5071E"/>
    <w:pPr>
      <w:ind w:left="720"/>
      <w:contextualSpacing/>
    </w:pPr>
  </w:style>
  <w:style w:type="character" w:styleId="IntenseEmphasis">
    <w:name w:val="Intense Emphasis"/>
    <w:basedOn w:val="DefaultParagraphFont"/>
    <w:uiPriority w:val="21"/>
    <w:qFormat/>
    <w:rsid w:val="00D5071E"/>
    <w:rPr>
      <w:i/>
      <w:iCs/>
      <w:color w:val="0F4761" w:themeColor="accent1" w:themeShade="BF"/>
    </w:rPr>
  </w:style>
  <w:style w:type="paragraph" w:styleId="IntenseQuote">
    <w:name w:val="Intense Quote"/>
    <w:basedOn w:val="Normal"/>
    <w:next w:val="Normal"/>
    <w:link w:val="IntenseQuoteChar"/>
    <w:uiPriority w:val="30"/>
    <w:qFormat/>
    <w:rsid w:val="00D507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071E"/>
    <w:rPr>
      <w:i/>
      <w:iCs/>
      <w:color w:val="0F4761" w:themeColor="accent1" w:themeShade="BF"/>
    </w:rPr>
  </w:style>
  <w:style w:type="character" w:styleId="IntenseReference">
    <w:name w:val="Intense Reference"/>
    <w:basedOn w:val="DefaultParagraphFont"/>
    <w:uiPriority w:val="32"/>
    <w:qFormat/>
    <w:rsid w:val="00D507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Office</dc:creator>
  <cp:keywords/>
  <dc:description/>
  <cp:lastModifiedBy>Admin Office</cp:lastModifiedBy>
  <cp:revision>2</cp:revision>
  <cp:lastPrinted>2025-05-12T05:49:00Z</cp:lastPrinted>
  <dcterms:created xsi:type="dcterms:W3CDTF">2025-05-13T13:36:00Z</dcterms:created>
  <dcterms:modified xsi:type="dcterms:W3CDTF">2025-05-13T13:36:00Z</dcterms:modified>
</cp:coreProperties>
</file>